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2E74B5" w:themeColor="accent1" w:themeShade="BF">
    <v:background id="_x0000_s1025" o:bwmode="white" fillcolor="#2e74b5 [2404]">
      <v:fill r:id="rId3" o:title="Wide downward diagonal" color2="#619ed5" type="pattern"/>
    </v:background>
  </w:background>
  <w:body>
    <w:p w:rsidR="00687389" w:rsidRDefault="00687389" w:rsidP="007B18E1">
      <w:pPr>
        <w:spacing w:line="360" w:lineRule="auto"/>
        <w:rPr>
          <w:b/>
          <w:color w:val="212529"/>
          <w:sz w:val="32"/>
        </w:rPr>
      </w:pPr>
      <w:r>
        <w:rPr>
          <w:b/>
          <w:noProof/>
          <w:color w:val="212529"/>
          <w:sz w:val="32"/>
        </w:rPr>
        <mc:AlternateContent>
          <mc:Choice Requires="wps">
            <w:drawing>
              <wp:anchor distT="0" distB="0" distL="114300" distR="114300" simplePos="0" relativeHeight="251659264" behindDoc="1" locked="0" layoutInCell="1" allowOverlap="1">
                <wp:simplePos x="0" y="0"/>
                <wp:positionH relativeFrom="column">
                  <wp:posOffset>-666750</wp:posOffset>
                </wp:positionH>
                <wp:positionV relativeFrom="paragraph">
                  <wp:posOffset>-723900</wp:posOffset>
                </wp:positionV>
                <wp:extent cx="4772025" cy="7267575"/>
                <wp:effectExtent l="57150" t="57150" r="85725" b="85725"/>
                <wp:wrapNone/>
                <wp:docPr id="1" name="Rounded Rectangle 1"/>
                <wp:cNvGraphicFramePr/>
                <a:graphic xmlns:a="http://schemas.openxmlformats.org/drawingml/2006/main">
                  <a:graphicData uri="http://schemas.microsoft.com/office/word/2010/wordprocessingShape">
                    <wps:wsp>
                      <wps:cNvSpPr/>
                      <wps:spPr>
                        <a:xfrm>
                          <a:off x="0" y="0"/>
                          <a:ext cx="4772025" cy="7267575"/>
                        </a:xfrm>
                        <a:prstGeom prst="roundRect">
                          <a:avLst/>
                        </a:prstGeom>
                        <a:solidFill>
                          <a:schemeClr val="accent1">
                            <a:lumMod val="75000"/>
                          </a:schemeClr>
                        </a:solidFill>
                        <a:ln w="127000" cap="rnd" cmpd="sng">
                          <a:solidFill>
                            <a:srgbClr val="FFFF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r w:rsidR="00665D40">
                              <w:rPr>
                                <w:rFonts w:ascii="Bauhaus 93" w:hAnsi="Bauhaus 93"/>
                                <w:b/>
                                <w:color w:val="FFFFFF" w:themeColor="background1"/>
                                <w:sz w:val="24"/>
                                <w:lang w:val="cy-GB"/>
                              </w:rPr>
                              <w:t xml:space="preserve"> &amp; Merthyr Tydfil</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665D40">
                              <w:rPr>
                                <w:rFonts w:asciiTheme="majorHAnsi" w:hAnsiTheme="majorHAnsi" w:cstheme="majorHAnsi"/>
                                <w:color w:val="FFFFFF" w:themeColor="background1"/>
                                <w:szCs w:val="20"/>
                              </w:rPr>
                              <w:t xml:space="preserve">and MT </w:t>
                            </w:r>
                            <w:bookmarkStart w:id="0" w:name="_GoBack"/>
                            <w:bookmarkEnd w:id="0"/>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proofErr w:type="gramStart"/>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roofErr w:type="gramEnd"/>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6"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52.5pt;margin-top:-57pt;width:375.75pt;height:5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" fillcolor="#2e74b5 [2404]" strokecolor="yellow" strokeweight="10pt">
                <v:stroke joinstyle="miter" endcap="round"/>
                <v:textbo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r w:rsidR="00665D40">
                        <w:rPr>
                          <w:rFonts w:ascii="Bauhaus 93" w:hAnsi="Bauhaus 93"/>
                          <w:b/>
                          <w:color w:val="FFFFFF" w:themeColor="background1"/>
                          <w:sz w:val="24"/>
                          <w:lang w:val="cy-GB"/>
                        </w:rPr>
                        <w:t xml:space="preserve"> &amp; Merthyr Tydfil</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665D40">
                        <w:rPr>
                          <w:rFonts w:asciiTheme="majorHAnsi" w:hAnsiTheme="majorHAnsi" w:cstheme="majorHAnsi"/>
                          <w:color w:val="FFFFFF" w:themeColor="background1"/>
                          <w:szCs w:val="20"/>
                        </w:rPr>
                        <w:t xml:space="preserve">and MT </w:t>
                      </w:r>
                      <w:bookmarkStart w:id="1" w:name="_GoBack"/>
                      <w:bookmarkEnd w:id="1"/>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proofErr w:type="gramStart"/>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roofErr w:type="gramEnd"/>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7"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v:textbox>
              </v:roundrect>
            </w:pict>
          </mc:Fallback>
        </mc:AlternateContent>
      </w:r>
    </w:p>
    <w:p w:rsidR="00812231" w:rsidRDefault="00665D40"/>
    <w:sectPr w:rsidR="00812231" w:rsidSect="00687389">
      <w:pgSz w:w="8391" w:h="11906" w:code="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45FC6"/>
    <w:multiLevelType w:val="hybridMultilevel"/>
    <w:tmpl w:val="195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5C43F6"/>
    <w:multiLevelType w:val="hybridMultilevel"/>
    <w:tmpl w:val="59C66122"/>
    <w:lvl w:ilvl="0" w:tplc="F4D2B0A6">
      <w:start w:val="1"/>
      <w:numFmt w:val="decimal"/>
      <w:lvlText w:val="%1."/>
      <w:lvlJc w:val="left"/>
      <w:pPr>
        <w:ind w:left="720" w:hanging="360"/>
      </w:pPr>
      <w:rPr>
        <w:rFonts w:eastAsia="Times New Roman" w:hint="default"/>
        <w:b/>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F218E"/>
    <w:multiLevelType w:val="hybridMultilevel"/>
    <w:tmpl w:val="AF0CEC74"/>
    <w:lvl w:ilvl="0" w:tplc="4B2AD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D0391"/>
    <w:multiLevelType w:val="hybridMultilevel"/>
    <w:tmpl w:val="168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89"/>
    <w:rsid w:val="000231AE"/>
    <w:rsid w:val="001F3C15"/>
    <w:rsid w:val="00281E4C"/>
    <w:rsid w:val="00283417"/>
    <w:rsid w:val="00323DA8"/>
    <w:rsid w:val="003E62AB"/>
    <w:rsid w:val="003E6F39"/>
    <w:rsid w:val="0046159A"/>
    <w:rsid w:val="004B00DA"/>
    <w:rsid w:val="0054700B"/>
    <w:rsid w:val="00616FBC"/>
    <w:rsid w:val="00665D40"/>
    <w:rsid w:val="006807C8"/>
    <w:rsid w:val="00687389"/>
    <w:rsid w:val="007B18E1"/>
    <w:rsid w:val="007F3B7C"/>
    <w:rsid w:val="008E6678"/>
    <w:rsid w:val="00A23889"/>
    <w:rsid w:val="00B428BF"/>
    <w:rsid w:val="00BF28AE"/>
    <w:rsid w:val="00CB14B4"/>
    <w:rsid w:val="00CC0D98"/>
    <w:rsid w:val="00EF38CB"/>
    <w:rsid w:val="00FC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785C"/>
  <w15:chartTrackingRefBased/>
  <w15:docId w15:val="{8C859A5F-FED1-44F4-94A2-6F3B696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7C8"/>
    <w:pPr>
      <w:spacing w:before="100" w:beforeAutospacing="1" w:after="100" w:afterAutospacing="1" w:line="240" w:lineRule="auto"/>
      <w:jc w:val="both"/>
    </w:pPr>
    <w:rPr>
      <w:rFonts w:ascii="Calibri Light" w:eastAsia="Times New Roman" w:hAnsi="Calibri Light" w:cs="Calibri Light"/>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389"/>
    <w:pPr>
      <w:spacing w:before="0" w:beforeAutospacing="0" w:after="200" w:afterAutospacing="0" w:line="276" w:lineRule="auto"/>
      <w:ind w:left="720"/>
      <w:contextualSpacing/>
      <w:jc w:val="left"/>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68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hyperlink" Target="mailto:EPS@rctc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S@rctcb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Kempson, Robert</dc:creator>
  <cp:keywords/>
  <dc:description/>
  <cp:lastModifiedBy>Parry, Bronwen</cp:lastModifiedBy>
  <cp:revision>2</cp:revision>
  <cp:lastPrinted>2020-01-10T16:17:00Z</cp:lastPrinted>
  <dcterms:created xsi:type="dcterms:W3CDTF">2020-03-25T17:32:00Z</dcterms:created>
  <dcterms:modified xsi:type="dcterms:W3CDTF">2020-03-25T17:32:00Z</dcterms:modified>
</cp:coreProperties>
</file>